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 w:line="240" w:lineRule="auto"/>
        <w:jc w:val="center"/>
        <w:rPr>
          <w:b w:val="1"/>
          <w:sz w:val="24"/>
          <w:szCs w:val="24"/>
        </w:rPr>
      </w:pPr>
      <w:r w:rsidDel="00000000" w:rsidR="00000000" w:rsidRPr="00000000">
        <w:rPr>
          <w:rtl w:val="0"/>
        </w:rPr>
      </w:r>
    </w:p>
    <w:p w:rsidR="00000000" w:rsidDel="00000000" w:rsidP="00000000" w:rsidRDefault="00000000" w:rsidRPr="00000000" w14:paraId="00000002">
      <w:pPr>
        <w:spacing w:after="20"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after="20" w:line="240" w:lineRule="auto"/>
        <w:jc w:val="center"/>
        <w:rPr>
          <w:b w:val="1"/>
          <w:sz w:val="24"/>
          <w:szCs w:val="24"/>
        </w:rPr>
      </w:pPr>
      <w:r w:rsidDel="00000000" w:rsidR="00000000" w:rsidRPr="00000000">
        <w:rPr>
          <w:b w:val="1"/>
          <w:sz w:val="24"/>
          <w:szCs w:val="24"/>
          <w:rtl w:val="0"/>
        </w:rPr>
        <w:t xml:space="preserve">Declaração do Bolsista</w:t>
      </w:r>
    </w:p>
    <w:p w:rsidR="00000000" w:rsidDel="00000000" w:rsidP="00000000" w:rsidRDefault="00000000" w:rsidRPr="00000000" w14:paraId="00000004">
      <w:pPr>
        <w:spacing w:after="20" w:line="240" w:lineRule="auto"/>
        <w:rPr>
          <w:b w:val="1"/>
          <w:sz w:val="24"/>
          <w:szCs w:val="24"/>
        </w:rPr>
      </w:pPr>
      <w:r w:rsidDel="00000000" w:rsidR="00000000" w:rsidRPr="00000000">
        <w:rPr>
          <w:rtl w:val="0"/>
        </w:rPr>
      </w:r>
    </w:p>
    <w:p w:rsidR="00000000" w:rsidDel="00000000" w:rsidP="00000000" w:rsidRDefault="00000000" w:rsidRPr="00000000" w14:paraId="00000005">
      <w:pPr>
        <w:spacing w:after="20" w:line="240" w:lineRule="auto"/>
        <w:rPr>
          <w:b w:val="1"/>
          <w:sz w:val="24"/>
          <w:szCs w:val="24"/>
        </w:rPr>
      </w:pPr>
      <w:r w:rsidDel="00000000" w:rsidR="00000000" w:rsidRPr="00000000">
        <w:rPr>
          <w:rtl w:val="0"/>
        </w:rPr>
      </w:r>
    </w:p>
    <w:p w:rsidR="00000000" w:rsidDel="00000000" w:rsidP="00000000" w:rsidRDefault="00000000" w:rsidRPr="00000000" w14:paraId="00000006">
      <w:pPr>
        <w:spacing w:after="20" w:line="240" w:lineRule="auto"/>
        <w:rPr>
          <w:b w:val="1"/>
          <w:sz w:val="24"/>
          <w:szCs w:val="24"/>
        </w:rPr>
      </w:pPr>
      <w:r w:rsidDel="00000000" w:rsidR="00000000" w:rsidRPr="00000000">
        <w:rPr>
          <w:rtl w:val="0"/>
        </w:rPr>
      </w:r>
    </w:p>
    <w:p w:rsidR="00000000" w:rsidDel="00000000" w:rsidP="00000000" w:rsidRDefault="00000000" w:rsidRPr="00000000" w14:paraId="00000007">
      <w:pPr>
        <w:spacing w:after="20" w:line="240" w:lineRule="auto"/>
        <w:jc w:val="both"/>
        <w:rPr>
          <w:b w:val="1"/>
          <w:sz w:val="24"/>
          <w:szCs w:val="24"/>
        </w:rPr>
      </w:pPr>
      <w:r w:rsidDel="00000000" w:rsidR="00000000" w:rsidRPr="00000000">
        <w:rPr>
          <w:b w:val="1"/>
          <w:sz w:val="24"/>
          <w:szCs w:val="24"/>
          <w:rtl w:val="0"/>
        </w:rPr>
        <w:t xml:space="preserve">Declaro, para os devidos fins, junto à Coordenação do Programa de Pós- Graduação em Modelagem e Métodos Quantitativos (MMQ) da Universidade Federal do Ceará (UFC), que não acumularei a percepção da bolsa da Coordenação de Aperfeiçoamento de Pessoal de Nível Superior (CAPES) com qualquer vínculo empregatício ou modalidade de auxílio ou bolsa de agência de fomento pública, nacional ou internacional, ou de empresa pública ou privada, e que não receberei remuneração de qualquer natureza, durante a vigência da bolsa.</w:t>
      </w:r>
    </w:p>
    <w:p w:rsidR="00000000" w:rsidDel="00000000" w:rsidP="00000000" w:rsidRDefault="00000000" w:rsidRPr="00000000" w14:paraId="00000008">
      <w:pPr>
        <w:spacing w:after="20" w:line="240" w:lineRule="auto"/>
        <w:rPr>
          <w:b w:val="1"/>
          <w:sz w:val="24"/>
          <w:szCs w:val="24"/>
        </w:rPr>
      </w:pPr>
      <w:r w:rsidDel="00000000" w:rsidR="00000000" w:rsidRPr="00000000">
        <w:rPr>
          <w:rtl w:val="0"/>
        </w:rPr>
      </w:r>
    </w:p>
    <w:p w:rsidR="00000000" w:rsidDel="00000000" w:rsidP="00000000" w:rsidRDefault="00000000" w:rsidRPr="00000000" w14:paraId="00000009">
      <w:pPr>
        <w:spacing w:after="20" w:line="240" w:lineRule="auto"/>
        <w:rPr>
          <w:b w:val="1"/>
          <w:sz w:val="24"/>
          <w:szCs w:val="24"/>
        </w:rPr>
      </w:pPr>
      <w:r w:rsidDel="00000000" w:rsidR="00000000" w:rsidRPr="00000000">
        <w:rPr>
          <w:b w:val="1"/>
          <w:sz w:val="24"/>
          <w:szCs w:val="24"/>
          <w:rtl w:val="0"/>
        </w:rPr>
        <w:t xml:space="preserve">Fortaleza/CE, ____/___/_____</w:t>
      </w:r>
    </w:p>
    <w:p w:rsidR="00000000" w:rsidDel="00000000" w:rsidP="00000000" w:rsidRDefault="00000000" w:rsidRPr="00000000" w14:paraId="0000000A">
      <w:pPr>
        <w:spacing w:after="20" w:line="240" w:lineRule="auto"/>
        <w:rPr>
          <w:b w:val="1"/>
          <w:sz w:val="24"/>
          <w:szCs w:val="24"/>
        </w:rPr>
      </w:pPr>
      <w:r w:rsidDel="00000000" w:rsidR="00000000" w:rsidRPr="00000000">
        <w:rPr>
          <w:rtl w:val="0"/>
        </w:rPr>
      </w:r>
    </w:p>
    <w:p w:rsidR="00000000" w:rsidDel="00000000" w:rsidP="00000000" w:rsidRDefault="00000000" w:rsidRPr="00000000" w14:paraId="0000000B">
      <w:pPr>
        <w:spacing w:after="20" w:line="240" w:lineRule="auto"/>
        <w:rPr>
          <w:b w:val="1"/>
          <w:sz w:val="24"/>
          <w:szCs w:val="24"/>
        </w:rPr>
      </w:pPr>
      <w:r w:rsidDel="00000000" w:rsidR="00000000" w:rsidRPr="00000000">
        <w:rPr>
          <w:rtl w:val="0"/>
        </w:rPr>
      </w:r>
    </w:p>
    <w:p w:rsidR="00000000" w:rsidDel="00000000" w:rsidP="00000000" w:rsidRDefault="00000000" w:rsidRPr="00000000" w14:paraId="0000000C">
      <w:pPr>
        <w:spacing w:after="20" w:line="240" w:lineRule="auto"/>
        <w:rPr>
          <w:b w:val="1"/>
          <w:sz w:val="24"/>
          <w:szCs w:val="24"/>
        </w:rPr>
      </w:pPr>
      <w:r w:rsidDel="00000000" w:rsidR="00000000" w:rsidRPr="00000000">
        <w:rPr>
          <w:rtl w:val="0"/>
        </w:rPr>
      </w:r>
    </w:p>
    <w:p w:rsidR="00000000" w:rsidDel="00000000" w:rsidP="00000000" w:rsidRDefault="00000000" w:rsidRPr="00000000" w14:paraId="0000000D">
      <w:pPr>
        <w:spacing w:after="20" w:line="240" w:lineRule="auto"/>
        <w:rPr>
          <w:b w:val="1"/>
          <w:sz w:val="24"/>
          <w:szCs w:val="24"/>
        </w:rPr>
      </w:pPr>
      <w:r w:rsidDel="00000000" w:rsidR="00000000" w:rsidRPr="00000000">
        <w:rPr>
          <w:b w:val="1"/>
          <w:sz w:val="24"/>
          <w:szCs w:val="24"/>
          <w:rtl w:val="0"/>
        </w:rPr>
        <w:t xml:space="preserve">Nome do Bolsista: ____________________________________________________</w:t>
      </w:r>
    </w:p>
    <w:p w:rsidR="00000000" w:rsidDel="00000000" w:rsidP="00000000" w:rsidRDefault="00000000" w:rsidRPr="00000000" w14:paraId="0000000E">
      <w:pPr>
        <w:spacing w:after="20" w:line="240" w:lineRule="auto"/>
        <w:rPr>
          <w:b w:val="1"/>
          <w:sz w:val="24"/>
          <w:szCs w:val="24"/>
        </w:rPr>
      </w:pPr>
      <w:r w:rsidDel="00000000" w:rsidR="00000000" w:rsidRPr="00000000">
        <w:rPr>
          <w:rtl w:val="0"/>
        </w:rPr>
      </w:r>
    </w:p>
    <w:p w:rsidR="00000000" w:rsidDel="00000000" w:rsidP="00000000" w:rsidRDefault="00000000" w:rsidRPr="00000000" w14:paraId="0000000F">
      <w:pPr>
        <w:spacing w:after="20" w:line="240" w:lineRule="auto"/>
        <w:rPr>
          <w:b w:val="1"/>
          <w:sz w:val="24"/>
          <w:szCs w:val="24"/>
        </w:rPr>
      </w:pPr>
      <w:r w:rsidDel="00000000" w:rsidR="00000000" w:rsidRPr="00000000">
        <w:rPr>
          <w:b w:val="1"/>
          <w:sz w:val="24"/>
          <w:szCs w:val="24"/>
          <w:rtl w:val="0"/>
        </w:rPr>
        <w:t xml:space="preserve">CPF: ______________________________</w:t>
      </w:r>
    </w:p>
    <w:p w:rsidR="00000000" w:rsidDel="00000000" w:rsidP="00000000" w:rsidRDefault="00000000" w:rsidRPr="00000000" w14:paraId="00000010">
      <w:pPr>
        <w:spacing w:after="20" w:line="240" w:lineRule="auto"/>
        <w:rPr>
          <w:b w:val="1"/>
          <w:sz w:val="24"/>
          <w:szCs w:val="24"/>
        </w:rPr>
      </w:pPr>
      <w:r w:rsidDel="00000000" w:rsidR="00000000" w:rsidRPr="00000000">
        <w:rPr>
          <w:rtl w:val="0"/>
        </w:rPr>
      </w:r>
    </w:p>
    <w:p w:rsidR="00000000" w:rsidDel="00000000" w:rsidP="00000000" w:rsidRDefault="00000000" w:rsidRPr="00000000" w14:paraId="00000011">
      <w:pPr>
        <w:spacing w:after="20" w:line="240" w:lineRule="auto"/>
        <w:rPr>
          <w:b w:val="1"/>
          <w:sz w:val="24"/>
          <w:szCs w:val="24"/>
        </w:rPr>
      </w:pPr>
      <w:r w:rsidDel="00000000" w:rsidR="00000000" w:rsidRPr="00000000">
        <w:rPr>
          <w:rtl w:val="0"/>
        </w:rPr>
      </w:r>
    </w:p>
    <w:p w:rsidR="00000000" w:rsidDel="00000000" w:rsidP="00000000" w:rsidRDefault="00000000" w:rsidRPr="00000000" w14:paraId="00000012">
      <w:pPr>
        <w:spacing w:after="20" w:line="240" w:lineRule="auto"/>
        <w:rPr>
          <w:b w:val="1"/>
          <w:sz w:val="24"/>
          <w:szCs w:val="24"/>
        </w:rPr>
      </w:pPr>
      <w:r w:rsidDel="00000000" w:rsidR="00000000" w:rsidRPr="00000000">
        <w:rPr>
          <w:rtl w:val="0"/>
        </w:rPr>
      </w:r>
    </w:p>
    <w:p w:rsidR="00000000" w:rsidDel="00000000" w:rsidP="00000000" w:rsidRDefault="00000000" w:rsidRPr="00000000" w14:paraId="00000013">
      <w:pPr>
        <w:spacing w:after="20" w:line="240" w:lineRule="auto"/>
        <w:rPr>
          <w:b w:val="1"/>
          <w:sz w:val="24"/>
          <w:szCs w:val="24"/>
        </w:rPr>
      </w:pPr>
      <w:r w:rsidDel="00000000" w:rsidR="00000000" w:rsidRPr="00000000">
        <w:rPr>
          <w:rtl w:val="0"/>
        </w:rPr>
      </w:r>
    </w:p>
    <w:p w:rsidR="00000000" w:rsidDel="00000000" w:rsidP="00000000" w:rsidRDefault="00000000" w:rsidRPr="00000000" w14:paraId="00000014">
      <w:pPr>
        <w:spacing w:after="20" w:line="240" w:lineRule="auto"/>
        <w:rPr>
          <w:b w:val="1"/>
          <w:sz w:val="24"/>
          <w:szCs w:val="24"/>
        </w:rPr>
      </w:pPr>
      <w:r w:rsidDel="00000000" w:rsidR="00000000" w:rsidRPr="00000000">
        <w:rPr>
          <w:rtl w:val="0"/>
        </w:rPr>
      </w:r>
    </w:p>
    <w:p w:rsidR="00000000" w:rsidDel="00000000" w:rsidP="00000000" w:rsidRDefault="00000000" w:rsidRPr="00000000" w14:paraId="00000015">
      <w:pPr>
        <w:spacing w:after="20" w:line="240" w:lineRule="auto"/>
        <w:jc w:val="center"/>
        <w:rPr>
          <w:b w:val="1"/>
          <w:sz w:val="24"/>
          <w:szCs w:val="24"/>
        </w:rPr>
      </w:pPr>
      <w:r w:rsidDel="00000000" w:rsidR="00000000" w:rsidRPr="00000000">
        <w:rPr>
          <w:b w:val="1"/>
          <w:sz w:val="24"/>
          <w:szCs w:val="24"/>
          <w:rtl w:val="0"/>
        </w:rPr>
        <w:t xml:space="preserve">_____________________________________</w:t>
      </w:r>
    </w:p>
    <w:p w:rsidR="00000000" w:rsidDel="00000000" w:rsidP="00000000" w:rsidRDefault="00000000" w:rsidRPr="00000000" w14:paraId="00000016">
      <w:pPr>
        <w:spacing w:after="20" w:line="240" w:lineRule="auto"/>
        <w:jc w:val="center"/>
        <w:rPr>
          <w:b w:val="1"/>
          <w:sz w:val="24"/>
          <w:szCs w:val="24"/>
        </w:rPr>
      </w:pPr>
      <w:r w:rsidDel="00000000" w:rsidR="00000000" w:rsidRPr="00000000">
        <w:rPr>
          <w:rtl w:val="0"/>
        </w:rPr>
      </w:r>
    </w:p>
    <w:p w:rsidR="00000000" w:rsidDel="00000000" w:rsidP="00000000" w:rsidRDefault="00000000" w:rsidRPr="00000000" w14:paraId="00000017">
      <w:pPr>
        <w:spacing w:after="20" w:line="240" w:lineRule="auto"/>
        <w:jc w:val="center"/>
        <w:rPr>
          <w:b w:val="1"/>
          <w:sz w:val="24"/>
          <w:szCs w:val="24"/>
        </w:rPr>
      </w:pPr>
      <w:r w:rsidDel="00000000" w:rsidR="00000000" w:rsidRPr="00000000">
        <w:rPr>
          <w:b w:val="1"/>
          <w:sz w:val="24"/>
          <w:szCs w:val="24"/>
          <w:rtl w:val="0"/>
        </w:rPr>
        <w:t xml:space="preserve">Assinatura</w:t>
      </w:r>
    </w:p>
    <w:p w:rsidR="00000000" w:rsidDel="00000000" w:rsidP="00000000" w:rsidRDefault="00000000" w:rsidRPr="00000000" w14:paraId="00000018">
      <w:pPr>
        <w:spacing w:after="20" w:line="240" w:lineRule="auto"/>
        <w:jc w:val="center"/>
        <w:rPr>
          <w:b w:val="1"/>
          <w:sz w:val="24"/>
          <w:szCs w:val="24"/>
        </w:rPr>
      </w:pPr>
      <w:r w:rsidDel="00000000" w:rsidR="00000000" w:rsidRPr="00000000">
        <w:rPr>
          <w:rtl w:val="0"/>
        </w:rPr>
      </w:r>
    </w:p>
    <w:sectPr>
      <w:headerReference r:id="rId6"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spacing w:after="0" w:before="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MINISTÉRIO DA EDUCAÇÃO</w:t>
    </w:r>
    <w:r w:rsidDel="00000000" w:rsidR="00000000" w:rsidRPr="00000000">
      <w:drawing>
        <wp:anchor allowOverlap="1" behindDoc="0" distB="0" distT="0" distL="114300" distR="114300" hidden="0" layoutInCell="1" locked="0" relativeHeight="0" simplePos="0">
          <wp:simplePos x="0" y="0"/>
          <wp:positionH relativeFrom="column">
            <wp:posOffset>4777740</wp:posOffset>
          </wp:positionH>
          <wp:positionV relativeFrom="paragraph">
            <wp:posOffset>-1902</wp:posOffset>
          </wp:positionV>
          <wp:extent cx="1466850" cy="847725"/>
          <wp:effectExtent b="0" l="0" r="0" t="0"/>
          <wp:wrapNone/>
          <wp:docPr descr="MMQ Logo" id="1" name="image2.png"/>
          <a:graphic>
            <a:graphicData uri="http://schemas.openxmlformats.org/drawingml/2006/picture">
              <pic:pic>
                <pic:nvPicPr>
                  <pic:cNvPr descr="MMQ Logo" id="0" name="image2.png"/>
                  <pic:cNvPicPr preferRelativeResize="0"/>
                </pic:nvPicPr>
                <pic:blipFill>
                  <a:blip r:embed="rId1"/>
                  <a:srcRect b="0" l="0" r="0" t="0"/>
                  <a:stretch>
                    <a:fillRect/>
                  </a:stretch>
                </pic:blipFill>
                <pic:spPr>
                  <a:xfrm>
                    <a:off x="0" y="0"/>
                    <a:ext cx="1466850" cy="8477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-584833</wp:posOffset>
          </wp:positionH>
          <wp:positionV relativeFrom="paragraph">
            <wp:posOffset>-192402</wp:posOffset>
          </wp:positionV>
          <wp:extent cx="876300" cy="1123950"/>
          <wp:effectExtent b="0" l="0" r="0" t="0"/>
          <wp:wrapNone/>
          <wp:docPr descr="ufc_brasao_somente_ago2014" id="2" name="image1.jpg"/>
          <a:graphic>
            <a:graphicData uri="http://schemas.openxmlformats.org/drawingml/2006/picture">
              <pic:pic>
                <pic:nvPicPr>
                  <pic:cNvPr descr="ufc_brasao_somente_ago2014" id="0" name="image1.jpg"/>
                  <pic:cNvPicPr preferRelativeResize="0"/>
                </pic:nvPicPr>
                <pic:blipFill>
                  <a:blip r:embed="rId2"/>
                  <a:srcRect b="0" l="0" r="0" t="0"/>
                  <a:stretch>
                    <a:fillRect/>
                  </a:stretch>
                </pic:blipFill>
                <pic:spPr>
                  <a:xfrm>
                    <a:off x="0" y="0"/>
                    <a:ext cx="876300" cy="1123950"/>
                  </a:xfrm>
                  <a:prstGeom prst="rect"/>
                  <a:ln/>
                </pic:spPr>
              </pic:pic>
            </a:graphicData>
          </a:graphic>
        </wp:anchor>
      </w:drawing>
    </w:r>
  </w:p>
  <w:p w:rsidR="00000000" w:rsidDel="00000000" w:rsidP="00000000" w:rsidRDefault="00000000" w:rsidRPr="00000000" w14:paraId="0000001A">
    <w:pPr>
      <w:spacing w:after="0" w:before="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UNIVERSIDADE FEDERAL DO CEARÁ</w:t>
    </w:r>
  </w:p>
  <w:p w:rsidR="00000000" w:rsidDel="00000000" w:rsidP="00000000" w:rsidRDefault="00000000" w:rsidRPr="00000000" w14:paraId="0000001B">
    <w:pPr>
      <w:spacing w:after="0" w:before="2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CENTRO DE CIÊNCIAS</w:t>
    </w:r>
  </w:p>
  <w:p w:rsidR="00000000" w:rsidDel="00000000" w:rsidP="00000000" w:rsidRDefault="00000000" w:rsidRPr="00000000" w14:paraId="0000001C">
    <w:pPr>
      <w:spacing w:after="0" w:before="20" w:lineRule="auto"/>
      <w:jc w:val="center"/>
      <w:rPr>
        <w:rFonts w:ascii="Calibri" w:cs="Calibri" w:eastAsia="Calibri" w:hAnsi="Calibri"/>
        <w:b w:val="1"/>
      </w:rPr>
    </w:pPr>
    <w:r w:rsidDel="00000000" w:rsidR="00000000" w:rsidRPr="00000000">
      <w:rPr>
        <w:rFonts w:ascii="Calibri" w:cs="Calibri" w:eastAsia="Calibri" w:hAnsi="Calibri"/>
        <w:b w:val="1"/>
        <w:sz w:val="20"/>
        <w:szCs w:val="20"/>
        <w:rtl w:val="0"/>
      </w:rPr>
      <w:t xml:space="preserve">DEPARTAMENTO DE ESTATÍSTICA E MATEMÁTICA APLICADA</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PÓS-GRADUAÇÃO EM MODELAGEM E MÉTODOS QUANTITATIVOS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